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7AF9" w:rsidRPr="008F7AF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AF9" w:rsidRPr="008F7AF9" w:rsidRDefault="008F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8F7AF9">
              <w:rPr>
                <w:rFonts w:ascii="Calibri" w:hAnsi="Calibri" w:cs="Calibri"/>
              </w:rPr>
              <w:t>24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AF9" w:rsidRPr="008F7AF9" w:rsidRDefault="008F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 w:rsidRPr="008F7AF9">
              <w:rPr>
                <w:rFonts w:ascii="Calibri" w:hAnsi="Calibri" w:cs="Calibri"/>
              </w:rPr>
              <w:t>N 69-РЗ</w:t>
            </w:r>
          </w:p>
        </w:tc>
      </w:tr>
    </w:tbl>
    <w:p w:rsidR="008F7AF9" w:rsidRPr="008F7AF9" w:rsidRDefault="008F7A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7AF9">
        <w:rPr>
          <w:rFonts w:ascii="Calibri" w:hAnsi="Calibri" w:cs="Calibri"/>
          <w:b/>
          <w:bCs/>
        </w:rPr>
        <w:t>ЗАКОН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7AF9">
        <w:rPr>
          <w:rFonts w:ascii="Calibri" w:hAnsi="Calibri" w:cs="Calibri"/>
          <w:b/>
          <w:bCs/>
        </w:rPr>
        <w:t>КАРАЧАЕВО-ЧЕРКЕССКОЙ РЕСПУБЛИКИ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7AF9">
        <w:rPr>
          <w:rFonts w:ascii="Calibri" w:hAnsi="Calibri" w:cs="Calibri"/>
          <w:b/>
          <w:bCs/>
        </w:rPr>
        <w:t>О ВНЕСЕНИИ ИЗМЕНЕНИЙ В ЗАКОН КАРАЧАЕВО-ЧЕРКЕССКОЙ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7AF9">
        <w:rPr>
          <w:rFonts w:ascii="Calibri" w:hAnsi="Calibri" w:cs="Calibri"/>
          <w:b/>
          <w:bCs/>
        </w:rPr>
        <w:t>РЕСПУБЛИКИ "О ПАТЕНТНОЙ СИСТЕМЕ НАЛОГООБЛОЖЕНИЯ"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Принят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Народным Собранием (Парламентом)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Карачаево-Черкесской Республики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19 ноября 2014 года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5"/>
      <w:bookmarkEnd w:id="2"/>
      <w:r w:rsidRPr="008F7AF9">
        <w:rPr>
          <w:rFonts w:ascii="Calibri" w:hAnsi="Calibri" w:cs="Calibri"/>
        </w:rPr>
        <w:t>Статья 1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Внести в </w:t>
      </w:r>
      <w:hyperlink r:id="rId5" w:history="1">
        <w:r w:rsidRPr="008F7AF9">
          <w:rPr>
            <w:rFonts w:ascii="Calibri" w:hAnsi="Calibri" w:cs="Calibri"/>
          </w:rPr>
          <w:t>Закон</w:t>
        </w:r>
      </w:hyperlink>
      <w:r w:rsidRPr="008F7AF9">
        <w:rPr>
          <w:rFonts w:ascii="Calibri" w:hAnsi="Calibri" w:cs="Calibri"/>
        </w:rPr>
        <w:t xml:space="preserve"> Карачаево-Черкесской Республики от 27 ноября 2012 г. N 91-РЗ "О патентной системе налогообложения" следующие изменения: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1) в </w:t>
      </w:r>
      <w:hyperlink r:id="rId6" w:history="1">
        <w:r w:rsidRPr="008F7AF9">
          <w:rPr>
            <w:rFonts w:ascii="Calibri" w:hAnsi="Calibri" w:cs="Calibri"/>
          </w:rPr>
          <w:t>статье 1</w:t>
        </w:r>
      </w:hyperlink>
      <w:r w:rsidRPr="008F7AF9">
        <w:rPr>
          <w:rFonts w:ascii="Calibri" w:hAnsi="Calibri" w:cs="Calibri"/>
        </w:rPr>
        <w:t>: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а) </w:t>
      </w:r>
      <w:hyperlink r:id="rId7" w:history="1">
        <w:r w:rsidRPr="008F7AF9">
          <w:rPr>
            <w:rFonts w:ascii="Calibri" w:hAnsi="Calibri" w:cs="Calibri"/>
          </w:rPr>
          <w:t>статью 1</w:t>
        </w:r>
      </w:hyperlink>
      <w:r w:rsidRPr="008F7AF9">
        <w:rPr>
          <w:rFonts w:ascii="Calibri" w:hAnsi="Calibri" w:cs="Calibri"/>
        </w:rPr>
        <w:t xml:space="preserve"> дополнить частями следующего содержания: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"2. Указанные размеры потенциально возможного к получению индивидуальными предпринимателями годового дохода подлежат индексации на коэффициент - дефлятор, установленный на соответствующий календарный год в соответствии с </w:t>
      </w:r>
      <w:hyperlink r:id="rId8" w:history="1">
        <w:r w:rsidRPr="008F7AF9">
          <w:rPr>
            <w:rFonts w:ascii="Calibri" w:hAnsi="Calibri" w:cs="Calibri"/>
          </w:rPr>
          <w:t>пунктом 9 статьи 346.43</w:t>
        </w:r>
      </w:hyperlink>
      <w:r w:rsidRPr="008F7AF9">
        <w:rPr>
          <w:rFonts w:ascii="Calibri" w:hAnsi="Calibri" w:cs="Calibri"/>
        </w:rPr>
        <w:t xml:space="preserve"> части второй Налогового кодекса Российской Федерации.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3. Размеры потенциально возможного к получению индивидуальными предпринимателями годового дохода по видам предпринимательской деятельности, за исключением пунктов 10.1, 10.2, 11.1, 11.2, 11.3, 32, 33, 46.4 приложения к настоящему Закону, применяются с учетом следующих коэффициентов в зависимости от территории действия патентов: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1) Муниципальное образование города Черкесска - 1;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2) Карачаевский городской округ, </w:t>
      </w:r>
      <w:proofErr w:type="spellStart"/>
      <w:r w:rsidRPr="008F7AF9">
        <w:rPr>
          <w:rFonts w:ascii="Calibri" w:hAnsi="Calibri" w:cs="Calibri"/>
        </w:rPr>
        <w:t>Архызское</w:t>
      </w:r>
      <w:proofErr w:type="spellEnd"/>
      <w:r w:rsidRPr="008F7AF9">
        <w:rPr>
          <w:rFonts w:ascii="Calibri" w:hAnsi="Calibri" w:cs="Calibri"/>
        </w:rPr>
        <w:t xml:space="preserve"> сельское поселение - 0,7;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3) административные центры муниципальных районов - 0,4;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4) муниципальные образования, численностью свыше 1000 жителей - 0,3;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5) муниципальные образования, численностью менее 1000 жителей - 0,2;";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б) </w:t>
      </w:r>
      <w:hyperlink r:id="rId9" w:history="1">
        <w:r w:rsidRPr="008F7AF9">
          <w:rPr>
            <w:rFonts w:ascii="Calibri" w:hAnsi="Calibri" w:cs="Calibri"/>
          </w:rPr>
          <w:t>абзац первый</w:t>
        </w:r>
      </w:hyperlink>
      <w:r w:rsidRPr="008F7AF9">
        <w:rPr>
          <w:rFonts w:ascii="Calibri" w:hAnsi="Calibri" w:cs="Calibri"/>
        </w:rPr>
        <w:t xml:space="preserve"> считать частью 1;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 xml:space="preserve">2) </w:t>
      </w:r>
      <w:hyperlink r:id="rId10" w:history="1">
        <w:r w:rsidRPr="008F7AF9">
          <w:rPr>
            <w:rFonts w:ascii="Calibri" w:hAnsi="Calibri" w:cs="Calibri"/>
          </w:rPr>
          <w:t>приложение</w:t>
        </w:r>
      </w:hyperlink>
      <w:r w:rsidRPr="008F7AF9">
        <w:rPr>
          <w:rFonts w:ascii="Calibri" w:hAnsi="Calibri" w:cs="Calibri"/>
        </w:rPr>
        <w:t xml:space="preserve"> к Закону "Размеры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налогообложения" изложить в следующей редакции: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"Приложение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к Закону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Карачаево-Черкесской Республики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"О патентной системе налогообложения"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F7AF9" w:rsidRPr="008F7AF9" w:rsidSect="00C32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7AF9">
        <w:rPr>
          <w:rFonts w:ascii="Calibri" w:hAnsi="Calibri" w:cs="Calibri"/>
          <w:b/>
          <w:bCs/>
        </w:rPr>
        <w:t>РАЗМЕРЫ ПОТЕНЦИАЛЬНО ВОЗМОЖНОГО К ПОЛУЧЕНИЮ ИНДИВИДУАЛЬНЫМИ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7AF9">
        <w:rPr>
          <w:rFonts w:ascii="Calibri" w:hAnsi="Calibri" w:cs="Calibri"/>
          <w:b/>
          <w:bCs/>
        </w:rPr>
        <w:t>ПРЕДПРИНИМАТЕЛЯМИ ГОДОВОГО ДОХОДА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┌───────┬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N п/п │      Виды предпринимательской      │ Размер потенциально возможного к получению индивидуальным предпринимателем годового дохода (рублей)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            деятельности            ├──────────────────────────────────────────────────┬─────────────────┬─────────────────┬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                                    │    при средней численности наемных работников    │      на 1       │      на 1       │  на 1 кв. м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                                    ├───────────┬────────────┬───────────┬─────────────┤  транспортное   │  обособленный   │   площади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                                    │   до 2    │3-5 человек │   6-10    │    11-15    │    средство     │     объект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                                    │  человек  │            │  человек  │   человек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1.   │Ремонт и пошив швейных, меховых и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│кожаных изделий, головных уборов и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│изделий из текстильной галантереи,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│ремонт, пошив и вязание трикотажных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│изделий 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1.1.  │Ремонт и пошив швейных, меховых и   │  160000   │   320000   │  640000   │   960000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│кожаных изделий, головных уборов и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│изделий текстильной галантереи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1.2.  │Ремонт, пошив и вязание трикотажных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│изделий 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2.   │Ремонт, чистка, окраска и пошив     │  140000   │   280000   │  560000   │   840000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│обуви   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3.   │Парикмахерские и косметические      │  200000   │   480000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│услуги  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4.   │Химическая чистка, крашение и       │  200000   │   300000   │  480000   │   720000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│услуги прачечных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5.   │Изготовление и ремонт металлической │  160000   │   320000   │  640000   │   960000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│галантереи, ключей, номерных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│знаков, указателей улиц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6.   │Ремонт и техническое обслуживание   │  180000   │   510000   │  680000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│бытовой радиоэлектронной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│аппаратуры, бытовых машин и бытовых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│приборов, часов, ремонт и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│изготовление металлоизделий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7.   │Ремонт мебели                       │  200000   │   360000   │  720000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8.   │Услуги фотоателье, фото - и         │  200000   │   400000   │  640000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│кинолабораторий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lastRenderedPageBreak/>
        <w:t>│  9.   │Техническое обслуживание и ремонт   │  270000   │   540000   │  1000000  │   1200000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 xml:space="preserve">│       │автотранспортных и </w:t>
      </w:r>
      <w:proofErr w:type="spellStart"/>
      <w:r w:rsidRPr="008F7AF9">
        <w:rPr>
          <w:rFonts w:ascii="Courier New" w:hAnsi="Courier New" w:cs="Courier New"/>
          <w:sz w:val="16"/>
          <w:szCs w:val="16"/>
        </w:rPr>
        <w:t>мототранспортных</w:t>
      </w:r>
      <w:proofErr w:type="spellEnd"/>
      <w:r w:rsidRPr="008F7AF9">
        <w:rPr>
          <w:rFonts w:ascii="Courier New" w:hAnsi="Courier New" w:cs="Courier New"/>
          <w:sz w:val="16"/>
          <w:szCs w:val="16"/>
        </w:rPr>
        <w:t xml:space="preserve">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│средств, машин и оборудования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9.1  │Мойка автотранспортных и        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</w:t>
      </w:r>
      <w:proofErr w:type="spellStart"/>
      <w:r w:rsidRPr="008F7AF9">
        <w:rPr>
          <w:rFonts w:ascii="Courier New" w:hAnsi="Courier New" w:cs="Courier New"/>
          <w:sz w:val="16"/>
          <w:szCs w:val="16"/>
        </w:rPr>
        <w:t>мототранспортных</w:t>
      </w:r>
      <w:proofErr w:type="spellEnd"/>
      <w:r w:rsidRPr="008F7AF9">
        <w:rPr>
          <w:rFonts w:ascii="Courier New" w:hAnsi="Courier New" w:cs="Courier New"/>
          <w:sz w:val="16"/>
          <w:szCs w:val="16"/>
        </w:rPr>
        <w:t xml:space="preserve"> средств, машин и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│оборудования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10.  │Оказание автотранспортных услуг по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│перевозке грузов автомобильным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│транспортом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10.1. │Перевозка грузов автомобильным      │           │            │           │             │     180000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│транспортом в междугородном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│сообщении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10.2. │Перевозка грузов автомобильным      │           │            │           │             │     100000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│транспортом в местном сообщении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11.  │Оказание автотранспортных услуг по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│перевозке пассажиров автомобильным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│транспортом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11.1. │Перевозка пассажиров автобусами по  │           │            │           │             │     600000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│регулярным маршрутам в городском и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│пригородном сообщении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11.2. │Перевозка пассажиров автобусами по  │           │            │           │             │     1000000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│регулярным маршрутам в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│междугородном сообщении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11.3. │Перевозка пассажиров легковыми      │           │            │           │             │     150000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│таксомоторами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12.  │Ремонт жилья и других построек      │  250000   │   380000   │  760000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13.  │Услуги по производству монтажных,   │  250000   │   380000   │  760000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│электромонтажных, санитарно-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│технических и сварочных работ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14.  │Услуги по остеклению балконов и     │  250000   │   380000   │  760000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│лоджий, нарезке стекла и зеркал,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│художественной обработке стекла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15.  │Услуги по обучению населения на 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│курсах и по репетиторству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16.  │Услуги по присмотру и уходу за      │  100000   │   200000   │  400000   │   800000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│детьми и больными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17.  │Услуги по приему стеклопосуды и     │  100000   │   200000   │  400000   │   800000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lastRenderedPageBreak/>
        <w:t>│       │вторичного сырья, за исключением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│металлолома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18.  │Ветеринарные услуги                 │  140000   │   280000   │  560000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19.  │Сдача в аренду (наем) жилых и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│нежилых помещений, дач, земельных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│участков, принадлежащих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│индивидуальному предпринимателю на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│праве собственности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19.1. │Сдача в аренду (наем) жилых         │           │            │           │             │                 │                 │     2000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│помещений, дач, принадлежащих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│индивидуальному предпринимателю на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│праве собственности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19.2. │Сдача в аренду (наем) нежилых       │           │            │           │             │                 │                 │     7000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│помещений, земельных участков,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│принадлежащих индивидуальному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│предпринимателю на праве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│собственности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20.  │Изготовление изделий народных   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│художественных промыслов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21.  │Прочие услуги производственного     │  100000   │   200000   │  400000   │   800000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│характера (услуги по переработке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│сельскохозяйственных продуктов и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│даров леса, в том числе по помолу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│зерна, обдирке круп, переработке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│масло семян, изготовлению и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│копчению колбас, переработке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│картофеля, переработке давальческой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│мытой шерсти на трикотажную пряжу,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│выделке шкур животных, расчесу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│шерсти, стрижке домашних животных,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│ремонту и изготовлению бондарной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│посуды и гончарных изделий, защите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│садов, огородов и зеленых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│насаждений от вредителей и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│болезней; изготовление валяной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│обуви; изготовление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│сельскохозяйственного инвентаря из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│материала заказчика; граверные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│работы по металлу, стеклу, фарфору,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│дереву, керамике; изготовление и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│ремонт деревянных лодок; ремонт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│игрушек; ремонт туристского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│снаряжения и инвентаря; услуги по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│вспашке огородов и распиловке дров;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│услуги по ремонту и изготовлению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lastRenderedPageBreak/>
        <w:t>│       │очковой оптики; изготовление и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│печатание визитных карточек и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│пригласительных билетов на семейные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│торжества; переплетные,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│брошюровочные, окантовочные,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│картонажные работы; зарядка газовых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│баллончиков для сифонов, замена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│элементов питания в электронных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│часах и других приборах)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22.  │Производство и реставрация ковров и │  100000   │   200000   │  400000   │   800000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│ковровых изделий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23.  │Ремонт ювелирных изделий, бижутерии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24.  │Чеканка и гравировка ювелирных      │  170000   │   340000   │  680000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│изделий 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25.  │Монофоническая и стереофоническая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│запись речи, пения,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│инструментального исполнения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│заказчика на магнитную ленту,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│компакт-диск, перезапись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│музыкальных и литературных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│произведений на магнитную ленту,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│компакт-диск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26.  │Услуги по уборке жилых помещений и  │  200000   │   500000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│ведению домашнего хозяйства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27.  │Услуги по оформлению интерьера      │  200000   │   350000   │  700000   │   900000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│жилого помещения и услуги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│художественного оформления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28.  │Проведение занятий по физической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│культуре и спорту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29.  │Услуги носильщиков на               │  100000   │   200000   │  400000   │   800000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│железнодорожных вокзалах,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│автовокзалах, аэровокзалах, в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│аэропортах, морских, речных портах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30.  │Услуги платных туалетов             │  100000   │   200000   │  400000   │   800000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31.  │Услуги поваров по изготовлению блюд │  250000   │   350000   │  700000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│на дому 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32.  │Оказание услуг по перевозке         │           │            │           │             │     100000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│пассажиров водным транспортом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33.  │Оказание услуг по перевозке грузов  │           │            │           │             │     100000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lastRenderedPageBreak/>
        <w:t>│       │водным транспортом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34.  │Услуги, связанные со сбытом     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│сельскохозяйственной продукции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│(хранение, сортировка, сушка,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│мойка, расфасовка, упаковка и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│транспортировка)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35.  │Услуги, связанные с обслуживанием   │  200000   │   400000   │  800000   │    10000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│сельскохозяйственного производства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│(механизированные, агрохимические,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│мелиоративные, транспортные работы)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36.  │Услуги по зеленому хозяйству и      │  150000   │   300000   │  600000   │   900000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│декоративному цветоводству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37.  │Ведение охотничьего хозяйства и 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│осуществление охоты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38.  │Занятие медицинской деятельностью   │  500000   │   800000   │  1300000  │   2000000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│или фармацевтической деятельностью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│лицом, имеющим лицензию на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│указанные виды деятельности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39.  │Осуществление частной детективной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│деятельности лицом, имеющим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│лицензию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40.  │Услуги по прокату                   │  110000   │   220000   │  440000   │   660000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41.  │Экскурсионные услуги                │  110000   │   220000   │  440000   │   660000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42.  │Обрядовые услуги                    │  130000   │   260000   │  520000   │   780000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43.  │Ритуальные услуги                   │  160000   │   320000   │  640000   │   960000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44.  │Услуги уличных патрулей,            │  150000   │   300000   │  600000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│охранников, сторожей и вахтеров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45.  │Розничная торговля, осуществляемая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│через объекты стационарной торговой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│сети с площадью торгового зала не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│более 50 квадратных метров по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│каждому объекту организации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│торговли     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45.1. │продовольственными товарами,        │           │            │           │             │                 │                 │    13500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│школьно-письменными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│принадлежностями, а также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│непродовольственными товарами,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│бывшими в употреблении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lastRenderedPageBreak/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45.2. │изделиями из меха, одеждой из кожи, │           │            │           │             │                 │                 │    36000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│обувью и изделиями из кожи,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│мебелью, бытовыми электротоварами,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│радио- и телеаппаратурой,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│предметами антиквариата, сотовыми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│телефонами, ювелирными изделиями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45.3. │лекарственными средствами           │           │            │           │             │                 │                 │    24000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45.4. │иными товарами, за исключением      │           │            │           │             │                 │                 │    18000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│вышеперечисленных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46.  │Розничная торговля, осуществляемая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│через объекты стационарной торговой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│сети, не имеющие торговых залов, а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│также через объекты нестационарной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│торговой сети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46.1  │продовольственными товарами,        │           │            │           │             │                 │     200000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│школьно-письменными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│принадлежностями,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│непродовольственными товарами,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│бывшими в употреблении, через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│объекты стационарной торговой сети,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│не имеющие торговых залов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46.2  │изделиями из меха, одеждой из кожи, │           │            │           │             │                 │     300000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│обувью и изделиями из кожи,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│мебелью, бытовыми электротоварами,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│радио- и телеаппаратурой,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│предметами антиквариата, сотовыми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│телефонами, ювелирными изделиями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│через объекты стационарной торговой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│сети, не имеющие торговых залов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46.3  │иными товарами, за исключением      │           │            │           │             │                 │     240000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│вышеперечисленных, через объекты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│стационарной торговой сети, не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│имеющие торговых залов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46.4  │Розничная торговля, осуществляемая  │           │            │           │             │                 │     200000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│через объекты нестационарной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│торговой сети    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47.  │Услуги общественного питания,       │           │            │           │             │                 │                 │    20000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│оказываемые через объекты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│организации общественного питания с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│площадью зала обслуживания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│посетителей по каждому объекту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     │организации общественного питания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lastRenderedPageBreak/>
        <w:t>│       │не более 50 кв. м                   │           │            │           │          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┼───────────┼────────────┼───────────┼─────────────┼─────────────────┼─────────────────┼──────────────┤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│  48   │услуги бань и душевых, саун         │  200000   │   400000   │  800000   │   1000000   │                 │                 │              │</w:t>
      </w:r>
    </w:p>
    <w:p w:rsidR="008F7AF9" w:rsidRPr="008F7AF9" w:rsidRDefault="008F7AF9">
      <w:pPr>
        <w:pStyle w:val="ConsPlusCell"/>
        <w:rPr>
          <w:rFonts w:ascii="Courier New" w:hAnsi="Courier New" w:cs="Courier New"/>
          <w:sz w:val="16"/>
          <w:szCs w:val="16"/>
        </w:rPr>
      </w:pPr>
      <w:r w:rsidRPr="008F7AF9">
        <w:rPr>
          <w:rFonts w:ascii="Courier New" w:hAnsi="Courier New" w:cs="Courier New"/>
          <w:sz w:val="16"/>
          <w:szCs w:val="16"/>
        </w:rPr>
        <w:t>└───────┴────────────────────────────────────┴───────────┴────────────┴───────────┴─────────────┴─────────────────┴─────────────────┴──────────────┘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".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3"/>
      <w:bookmarkEnd w:id="3"/>
      <w:r w:rsidRPr="008F7AF9">
        <w:rPr>
          <w:rFonts w:ascii="Calibri" w:hAnsi="Calibri" w:cs="Calibri"/>
        </w:rPr>
        <w:t>Статья 2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Настоящий Закон вступает в силу с 1 января 2015 года, но не ранее чем через месяц со дня его официального опубликования.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Глава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Карачаево-Черкесской Республики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F7AF9">
        <w:rPr>
          <w:rFonts w:ascii="Calibri" w:hAnsi="Calibri" w:cs="Calibri"/>
        </w:rPr>
        <w:t>Р.Б.ТЕМРЕЗОВ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город Черкесск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24 ноября 2014 года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AF9">
        <w:rPr>
          <w:rFonts w:ascii="Calibri" w:hAnsi="Calibri" w:cs="Calibri"/>
        </w:rPr>
        <w:t>N 69-РЗ</w:t>
      </w: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AF9" w:rsidRPr="008F7AF9" w:rsidRDefault="008F7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AF9" w:rsidRPr="008F7AF9" w:rsidRDefault="008F7A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44D5" w:rsidRPr="008F7AF9" w:rsidRDefault="00E844D5"/>
    <w:sectPr w:rsidR="00E844D5" w:rsidRPr="008F7A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F9"/>
    <w:rsid w:val="008F7AF9"/>
    <w:rsid w:val="00E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7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EF3E3F4413245535B35C662B347BE8441393B4DD599E8AB3A4176614FBEB46EE0BF9E1DC1g6C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EF3E3F4413245535B2BCB74DF1BB4874C6E3241D59BBCFC3810236F4AB6E426F0F1DD17C76A27F0E2g9C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F3E3F4413245535B2BCB74DF1BB4874C6E3241D59BBCFC3810236F4AB6E426F0F1DD17C76A27F0E2g9C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2EF3E3F4413245535B2BCB74DF1BB4874C6E3241D59BBCFC3810236F4AB6gEC4O" TargetMode="External"/><Relationship Id="rId10" Type="http://schemas.openxmlformats.org/officeDocument/2006/relationships/hyperlink" Target="consultantplus://offline/ref=8B2EF3E3F4413245535B2BCB74DF1BB4874C6E3241D59BBCFC3810236F4AB6E426F0F1DD17C76A27F0E3g9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EF3E3F4413245535B2BCB74DF1BB4874C6E3241D59BBCFC3810236F4AB6E426F0F1DD17C76A27F0E2g9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2014-12-05T14:02:00Z</dcterms:created>
  <dcterms:modified xsi:type="dcterms:W3CDTF">2014-12-05T14:03:00Z</dcterms:modified>
</cp:coreProperties>
</file>